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61DF76A7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47B8C">
        <w:rPr>
          <w:b/>
          <w:bCs/>
        </w:rPr>
        <w:t xml:space="preserve">Introduction to </w:t>
      </w:r>
      <w:r w:rsidR="00990630">
        <w:rPr>
          <w:b/>
          <w:bCs/>
        </w:rPr>
        <w:t>Convergence of Sequences</w:t>
      </w:r>
    </w:p>
    <w:p w14:paraId="49747FC0" w14:textId="2570AC3C" w:rsidR="00100405" w:rsidRDefault="00990630" w:rsidP="00161ADA">
      <w:r>
        <w:t>When does a sequence converge?</w:t>
      </w:r>
    </w:p>
    <w:p w14:paraId="12BD2796" w14:textId="77777777" w:rsidR="00990630" w:rsidRDefault="00990630" w:rsidP="00161ADA"/>
    <w:p w14:paraId="2831CE86" w14:textId="77777777" w:rsidR="00990630" w:rsidRDefault="00990630" w:rsidP="00161ADA"/>
    <w:p w14:paraId="5A2CB295" w14:textId="77777777" w:rsidR="00990630" w:rsidRDefault="00990630" w:rsidP="00161ADA"/>
    <w:p w14:paraId="4A0C580F" w14:textId="77777777" w:rsidR="00990630" w:rsidRDefault="00990630" w:rsidP="00161ADA"/>
    <w:p w14:paraId="164F116B" w14:textId="77777777" w:rsidR="00990630" w:rsidRDefault="00990630" w:rsidP="00161ADA"/>
    <w:p w14:paraId="4E3E6889" w14:textId="77777777" w:rsidR="00990630" w:rsidRDefault="00990630" w:rsidP="00161ADA"/>
    <w:p w14:paraId="02B1AB86" w14:textId="77777777" w:rsidR="00990630" w:rsidRDefault="00990630" w:rsidP="00161ADA"/>
    <w:p w14:paraId="2FF40C05" w14:textId="77777777" w:rsidR="00990630" w:rsidRDefault="00990630" w:rsidP="00161ADA"/>
    <w:p w14:paraId="38B69D31" w14:textId="77777777" w:rsidR="00990630" w:rsidRDefault="00990630" w:rsidP="00161ADA"/>
    <w:p w14:paraId="6A0ED9A6" w14:textId="31E57E68" w:rsidR="00990630" w:rsidRDefault="00990630" w:rsidP="00161ADA">
      <w:r>
        <w:t>What a sequence does not converge, what do we say about it?</w:t>
      </w:r>
    </w:p>
    <w:p w14:paraId="47B642A0" w14:textId="77777777" w:rsidR="00990630" w:rsidRDefault="00990630" w:rsidP="00161ADA"/>
    <w:p w14:paraId="0C0E3382" w14:textId="77777777" w:rsidR="00990630" w:rsidRDefault="00990630" w:rsidP="00161ADA"/>
    <w:p w14:paraId="2FF46F14" w14:textId="77777777" w:rsidR="00990630" w:rsidRDefault="00990630" w:rsidP="00161ADA"/>
    <w:p w14:paraId="36740A2A" w14:textId="77777777" w:rsidR="00990630" w:rsidRDefault="00990630" w:rsidP="00161ADA"/>
    <w:p w14:paraId="3A6E639A" w14:textId="77777777" w:rsidR="00990630" w:rsidRDefault="00990630" w:rsidP="00161ADA"/>
    <w:p w14:paraId="1DCEB12B" w14:textId="77777777" w:rsidR="00990630" w:rsidRDefault="00990630" w:rsidP="00161ADA"/>
    <w:p w14:paraId="5B448F0A" w14:textId="4FA06E6F" w:rsidR="00990630" w:rsidRDefault="00990630" w:rsidP="00161ADA">
      <w:r>
        <w:t>What notation do we use to denote a sequence has converged?</w:t>
      </w:r>
    </w:p>
    <w:p w14:paraId="5D046AF0" w14:textId="77777777" w:rsidR="00990630" w:rsidRDefault="00990630" w:rsidP="00161ADA"/>
    <w:p w14:paraId="1D5D9023" w14:textId="77777777" w:rsidR="00990630" w:rsidRDefault="00990630" w:rsidP="00161ADA"/>
    <w:p w14:paraId="2F0B63CA" w14:textId="77777777" w:rsidR="00990630" w:rsidRDefault="00990630" w:rsidP="00161ADA"/>
    <w:p w14:paraId="137B903D" w14:textId="77777777" w:rsidR="00990630" w:rsidRDefault="00990630" w:rsidP="00161ADA"/>
    <w:p w14:paraId="26244073" w14:textId="77777777" w:rsidR="00990630" w:rsidRDefault="00990630" w:rsidP="00161ADA"/>
    <w:p w14:paraId="5CFE3896" w14:textId="1CB6C12E" w:rsidR="00990630" w:rsidRDefault="00990630">
      <w:r>
        <w:br w:type="page"/>
      </w:r>
    </w:p>
    <w:p w14:paraId="2A1DC5F9" w14:textId="7BEC2CEB" w:rsidR="00990630" w:rsidRDefault="00990630" w:rsidP="00161ADA">
      <w:r>
        <w:lastRenderedPageBreak/>
        <w:t>How do we define sequence divergence?</w:t>
      </w:r>
    </w:p>
    <w:p w14:paraId="22A40A2A" w14:textId="77777777" w:rsidR="00990630" w:rsidRDefault="00990630" w:rsidP="00161ADA"/>
    <w:p w14:paraId="0C29C1D6" w14:textId="77777777" w:rsidR="00990630" w:rsidRDefault="00990630" w:rsidP="00161ADA"/>
    <w:p w14:paraId="7F12ED8E" w14:textId="77777777" w:rsidR="00990630" w:rsidRDefault="00990630" w:rsidP="00161ADA"/>
    <w:p w14:paraId="1EB05A8C" w14:textId="77777777" w:rsidR="00990630" w:rsidRDefault="00990630" w:rsidP="00161ADA"/>
    <w:p w14:paraId="6C2E7A12" w14:textId="77777777" w:rsidR="00990630" w:rsidRDefault="00990630" w:rsidP="00161ADA"/>
    <w:p w14:paraId="05BFB97D" w14:textId="77777777" w:rsidR="00990630" w:rsidRDefault="00990630" w:rsidP="00161ADA"/>
    <w:p w14:paraId="35B1F126" w14:textId="77777777" w:rsidR="00990630" w:rsidRDefault="00990630" w:rsidP="00161ADA"/>
    <w:p w14:paraId="043C10C0" w14:textId="77777777" w:rsidR="00990630" w:rsidRDefault="00990630" w:rsidP="00161ADA"/>
    <w:p w14:paraId="3ED5480F" w14:textId="02C923F6" w:rsidR="00990630" w:rsidRDefault="00990630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Use the definition of sequence convergence to prove that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n→∞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func>
        <m:r>
          <w:rPr>
            <w:rFonts w:ascii="Cambria Math" w:hAnsi="Cambria Math"/>
          </w:rPr>
          <m:t>=0</m:t>
        </m:r>
      </m:oMath>
    </w:p>
    <w:p w14:paraId="71E5A818" w14:textId="77777777" w:rsidR="00990630" w:rsidRDefault="00990630" w:rsidP="00161ADA">
      <w:pPr>
        <w:rPr>
          <w:rFonts w:eastAsiaTheme="minorEastAsia"/>
        </w:rPr>
      </w:pPr>
    </w:p>
    <w:p w14:paraId="39C42809" w14:textId="77777777" w:rsidR="00990630" w:rsidRDefault="00990630" w:rsidP="00161ADA">
      <w:pPr>
        <w:rPr>
          <w:rFonts w:eastAsiaTheme="minorEastAsia"/>
        </w:rPr>
      </w:pPr>
    </w:p>
    <w:p w14:paraId="0E909BC5" w14:textId="77777777" w:rsidR="00990630" w:rsidRDefault="00990630" w:rsidP="00161ADA">
      <w:pPr>
        <w:rPr>
          <w:rFonts w:eastAsiaTheme="minorEastAsia"/>
        </w:rPr>
      </w:pPr>
    </w:p>
    <w:p w14:paraId="17212529" w14:textId="77777777" w:rsidR="00990630" w:rsidRDefault="00990630" w:rsidP="00161ADA">
      <w:pPr>
        <w:rPr>
          <w:rFonts w:eastAsiaTheme="minorEastAsia"/>
        </w:rPr>
      </w:pPr>
    </w:p>
    <w:p w14:paraId="7929B561" w14:textId="77777777" w:rsidR="00990630" w:rsidRDefault="00990630" w:rsidP="00161ADA">
      <w:pPr>
        <w:rPr>
          <w:rFonts w:eastAsiaTheme="minorEastAsia"/>
        </w:rPr>
      </w:pPr>
    </w:p>
    <w:p w14:paraId="00C66EF5" w14:textId="77777777" w:rsidR="00990630" w:rsidRDefault="00990630" w:rsidP="00161ADA">
      <w:pPr>
        <w:rPr>
          <w:rFonts w:eastAsiaTheme="minorEastAsia"/>
        </w:rPr>
      </w:pPr>
    </w:p>
    <w:p w14:paraId="00740C74" w14:textId="77777777" w:rsidR="00990630" w:rsidRDefault="00990630" w:rsidP="00161ADA">
      <w:pPr>
        <w:rPr>
          <w:rFonts w:eastAsiaTheme="minorEastAsia"/>
        </w:rPr>
      </w:pPr>
    </w:p>
    <w:p w14:paraId="005AEEA5" w14:textId="77777777" w:rsidR="00990630" w:rsidRDefault="00990630" w:rsidP="00161ADA">
      <w:pPr>
        <w:rPr>
          <w:rFonts w:eastAsiaTheme="minorEastAsia"/>
        </w:rPr>
      </w:pPr>
    </w:p>
    <w:p w14:paraId="7E85EDFE" w14:textId="77777777" w:rsidR="00990630" w:rsidRDefault="00990630" w:rsidP="00161ADA">
      <w:pPr>
        <w:rPr>
          <w:rFonts w:eastAsiaTheme="minorEastAsia"/>
        </w:rPr>
      </w:pPr>
    </w:p>
    <w:p w14:paraId="25583BD4" w14:textId="32E6D4E2" w:rsidR="00990630" w:rsidRPr="00990630" w:rsidRDefault="00990630" w:rsidP="00990630">
      <w:r>
        <w:rPr>
          <w:b/>
          <w:bCs/>
          <w:u w:val="single"/>
        </w:rPr>
        <w:t>Example</w:t>
      </w:r>
      <w:r>
        <w:t xml:space="preserve"> Use the definition of sequence convergence to prove that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n→∞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r>
              <w:rPr>
                <w:rFonts w:ascii="Cambria Math" w:hAnsi="Cambria Math"/>
              </w:rPr>
              <m:t>c</m:t>
            </m:r>
          </m:e>
        </m:func>
        <m:r>
          <w:rPr>
            <w:rFonts w:ascii="Cambria Math" w:hAnsi="Cambria Math"/>
          </w:rPr>
          <m:t>=c</m:t>
        </m:r>
      </m:oMath>
      <w:r>
        <w:rPr>
          <w:rFonts w:eastAsiaTheme="minorEastAsia"/>
        </w:rPr>
        <w:t xml:space="preserve"> for any constant c.</w:t>
      </w:r>
    </w:p>
    <w:p w14:paraId="1B263F54" w14:textId="7F0E7822" w:rsidR="00990630" w:rsidRDefault="00990630">
      <w:r>
        <w:br w:type="page"/>
      </w:r>
    </w:p>
    <w:p w14:paraId="6923A0D1" w14:textId="43E6D494" w:rsidR="00990630" w:rsidRDefault="00990630" w:rsidP="00161ADA">
      <w:r>
        <w:rPr>
          <w:b/>
          <w:bCs/>
        </w:rPr>
        <w:t>Rules for Limits of Sequences</w:t>
      </w:r>
    </w:p>
    <w:p w14:paraId="116B8230" w14:textId="2A6D5E31" w:rsidR="00990630" w:rsidRDefault="00990630" w:rsidP="00161ADA">
      <w:pPr>
        <w:rPr>
          <w:rFonts w:eastAsiaTheme="minorEastAsia"/>
        </w:rPr>
      </w:pPr>
      <w:r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be sequences. Let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n→∞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=A</m:t>
            </m:r>
            <m:ctrlPr>
              <w:rPr>
                <w:rFonts w:ascii="Cambria Math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n→∞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</w:rPr>
              <m:t>=B.</m:t>
            </m:r>
          </m:e>
        </m:func>
      </m:oMath>
      <w:r>
        <w:rPr>
          <w:rFonts w:eastAsiaTheme="minorEastAsia"/>
        </w:rPr>
        <w:t xml:space="preserve"> Then the following rules hold:</w:t>
      </w:r>
    </w:p>
    <w:p w14:paraId="0EFCC1FE" w14:textId="3DECAF3E" w:rsidR="00990630" w:rsidRDefault="00990630" w:rsidP="00161ADA">
      <w:pPr>
        <w:rPr>
          <w:rFonts w:eastAsiaTheme="minorEastAsia"/>
        </w:rPr>
      </w:pPr>
    </w:p>
    <w:p w14:paraId="29CB0DD8" w14:textId="77777777" w:rsidR="00990630" w:rsidRDefault="00990630" w:rsidP="00161ADA">
      <w:pPr>
        <w:rPr>
          <w:rFonts w:eastAsiaTheme="minorEastAsia"/>
        </w:rPr>
      </w:pPr>
    </w:p>
    <w:p w14:paraId="1BFEDF55" w14:textId="77777777" w:rsidR="00990630" w:rsidRDefault="00990630" w:rsidP="00161ADA">
      <w:pPr>
        <w:rPr>
          <w:rFonts w:eastAsiaTheme="minorEastAsia"/>
        </w:rPr>
      </w:pPr>
    </w:p>
    <w:p w14:paraId="42396A67" w14:textId="77777777" w:rsidR="00990630" w:rsidRDefault="00990630" w:rsidP="00161ADA">
      <w:pPr>
        <w:rPr>
          <w:rFonts w:eastAsiaTheme="minorEastAsia"/>
        </w:rPr>
      </w:pPr>
    </w:p>
    <w:p w14:paraId="1D338F8D" w14:textId="77777777" w:rsidR="00990630" w:rsidRDefault="00990630" w:rsidP="00161ADA">
      <w:pPr>
        <w:rPr>
          <w:rFonts w:eastAsiaTheme="minorEastAsia"/>
        </w:rPr>
      </w:pPr>
    </w:p>
    <w:p w14:paraId="0A1E02E5" w14:textId="77777777" w:rsidR="00990630" w:rsidRDefault="00990630" w:rsidP="00161ADA">
      <w:pPr>
        <w:rPr>
          <w:rFonts w:eastAsiaTheme="minorEastAsia"/>
        </w:rPr>
      </w:pPr>
    </w:p>
    <w:p w14:paraId="0C721C95" w14:textId="77777777" w:rsidR="00990630" w:rsidRDefault="00990630" w:rsidP="00161ADA">
      <w:pPr>
        <w:rPr>
          <w:rFonts w:eastAsiaTheme="minorEastAsia"/>
        </w:rPr>
      </w:pPr>
    </w:p>
    <w:p w14:paraId="11F4F571" w14:textId="77777777" w:rsidR="00990630" w:rsidRDefault="00990630" w:rsidP="00161ADA">
      <w:pPr>
        <w:rPr>
          <w:rFonts w:eastAsiaTheme="minorEastAsia"/>
        </w:rPr>
      </w:pPr>
    </w:p>
    <w:p w14:paraId="185161C7" w14:textId="77777777" w:rsidR="00990630" w:rsidRDefault="00990630" w:rsidP="00161ADA">
      <w:pPr>
        <w:rPr>
          <w:rFonts w:eastAsiaTheme="minorEastAsia"/>
        </w:rPr>
      </w:pPr>
    </w:p>
    <w:p w14:paraId="570A7826" w14:textId="77777777" w:rsidR="00990630" w:rsidRDefault="00990630" w:rsidP="00161ADA">
      <w:pPr>
        <w:rPr>
          <w:rFonts w:eastAsiaTheme="minorEastAsia"/>
        </w:rPr>
      </w:pPr>
    </w:p>
    <w:p w14:paraId="7657A117" w14:textId="77777777" w:rsidR="00990630" w:rsidRDefault="00990630" w:rsidP="00161ADA">
      <w:pPr>
        <w:rPr>
          <w:rFonts w:eastAsiaTheme="minorEastAsia"/>
        </w:rPr>
      </w:pPr>
    </w:p>
    <w:p w14:paraId="1A0031BD" w14:textId="77777777" w:rsidR="00990630" w:rsidRDefault="00990630" w:rsidP="00161ADA">
      <w:pPr>
        <w:rPr>
          <w:rFonts w:eastAsiaTheme="minorEastAsia"/>
        </w:rPr>
      </w:pPr>
    </w:p>
    <w:p w14:paraId="2CE8DA9F" w14:textId="77777777" w:rsidR="00990630" w:rsidRDefault="00990630" w:rsidP="00161ADA">
      <w:pPr>
        <w:rPr>
          <w:rFonts w:eastAsiaTheme="minorEastAsia"/>
        </w:rPr>
      </w:pPr>
    </w:p>
    <w:p w14:paraId="3909DE37" w14:textId="77777777" w:rsidR="00990630" w:rsidRDefault="00990630" w:rsidP="00161ADA">
      <w:pPr>
        <w:rPr>
          <w:rFonts w:eastAsiaTheme="minorEastAsia"/>
        </w:rPr>
      </w:pPr>
    </w:p>
    <w:p w14:paraId="467D779E" w14:textId="77777777" w:rsidR="00990630" w:rsidRDefault="00990630" w:rsidP="00161ADA">
      <w:pPr>
        <w:rPr>
          <w:rFonts w:eastAsiaTheme="minorEastAsia"/>
        </w:rPr>
      </w:pPr>
    </w:p>
    <w:p w14:paraId="24EDB967" w14:textId="40923FC4" w:rsidR="00990630" w:rsidRDefault="0099063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the following converge or diverge. If they converge, then what is the limit?</w:t>
      </w:r>
    </w:p>
    <w:p w14:paraId="6AE99B64" w14:textId="1F3B774F" w:rsid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1-3n</m:t>
            </m:r>
          </m:num>
          <m:den>
            <m:r>
              <w:rPr>
                <w:rFonts w:ascii="Cambria Math" w:eastAsiaTheme="minorEastAsia" w:hAnsi="Cambria Math"/>
              </w:rPr>
              <m:t>1+3n</m:t>
            </m:r>
          </m:den>
        </m:f>
      </m:oMath>
    </w:p>
    <w:p w14:paraId="01D95183" w14:textId="77777777" w:rsidR="00990630" w:rsidRDefault="00990630" w:rsidP="00161ADA">
      <w:pPr>
        <w:rPr>
          <w:rFonts w:eastAsiaTheme="minorEastAsia"/>
        </w:rPr>
      </w:pPr>
    </w:p>
    <w:p w14:paraId="17F63F8A" w14:textId="77777777" w:rsidR="00990630" w:rsidRDefault="00990630" w:rsidP="00161ADA">
      <w:pPr>
        <w:rPr>
          <w:rFonts w:eastAsiaTheme="minorEastAsia"/>
        </w:rPr>
      </w:pPr>
    </w:p>
    <w:p w14:paraId="0AC65061" w14:textId="77777777" w:rsidR="00990630" w:rsidRDefault="00990630" w:rsidP="00161ADA">
      <w:pPr>
        <w:rPr>
          <w:rFonts w:eastAsiaTheme="minorEastAsia"/>
        </w:rPr>
      </w:pPr>
    </w:p>
    <w:p w14:paraId="0D553EAF" w14:textId="77777777" w:rsidR="00990630" w:rsidRDefault="00990630" w:rsidP="00161ADA">
      <w:pPr>
        <w:rPr>
          <w:rFonts w:eastAsiaTheme="minorEastAsia"/>
        </w:rPr>
      </w:pPr>
    </w:p>
    <w:p w14:paraId="66A49BF2" w14:textId="77777777" w:rsidR="00990630" w:rsidRDefault="00990630" w:rsidP="00161ADA">
      <w:pPr>
        <w:rPr>
          <w:rFonts w:eastAsiaTheme="minorEastAsia"/>
        </w:rPr>
      </w:pPr>
    </w:p>
    <w:p w14:paraId="0D3A88E7" w14:textId="3DE3DF9B" w:rsid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n</m:t>
            </m:r>
          </m:e>
        </m:rad>
      </m:oMath>
    </w:p>
    <w:p w14:paraId="30A1284A" w14:textId="77777777" w:rsidR="00990630" w:rsidRDefault="00990630" w:rsidP="00161ADA">
      <w:pPr>
        <w:rPr>
          <w:rFonts w:eastAsiaTheme="minorEastAsia"/>
        </w:rPr>
      </w:pPr>
    </w:p>
    <w:p w14:paraId="00886E86" w14:textId="77777777" w:rsidR="00990630" w:rsidRDefault="00990630" w:rsidP="00161ADA">
      <w:pPr>
        <w:rPr>
          <w:rFonts w:eastAsiaTheme="minorEastAsia"/>
        </w:rPr>
      </w:pPr>
    </w:p>
    <w:p w14:paraId="0805ECF8" w14:textId="77777777" w:rsidR="00990630" w:rsidRDefault="00990630" w:rsidP="00161ADA">
      <w:pPr>
        <w:rPr>
          <w:rFonts w:eastAsiaTheme="minorEastAsia"/>
        </w:rPr>
      </w:pPr>
    </w:p>
    <w:p w14:paraId="240E4AD8" w14:textId="77777777" w:rsidR="00990630" w:rsidRDefault="00990630" w:rsidP="00161ADA">
      <w:pPr>
        <w:rPr>
          <w:rFonts w:eastAsiaTheme="minorEastAsia"/>
        </w:rPr>
      </w:pPr>
    </w:p>
    <w:p w14:paraId="418807B1" w14:textId="77777777" w:rsidR="00990630" w:rsidRDefault="00990630" w:rsidP="00161ADA">
      <w:pPr>
        <w:rPr>
          <w:rFonts w:eastAsiaTheme="minorEastAsia"/>
        </w:rPr>
      </w:pPr>
    </w:p>
    <w:p w14:paraId="3773CA1E" w14:textId="3C58BB73" w:rsidR="00990630" w:rsidRDefault="0099063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the following converge or diverge. If they converge, then what is the limit?</w:t>
      </w:r>
    </w:p>
    <w:p w14:paraId="6AE63242" w14:textId="7662D584" w:rsid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14:paraId="2AFB6478" w14:textId="77777777" w:rsidR="00990630" w:rsidRDefault="00990630" w:rsidP="00161ADA">
      <w:pPr>
        <w:rPr>
          <w:rFonts w:eastAsiaTheme="minorEastAsia"/>
        </w:rPr>
      </w:pPr>
    </w:p>
    <w:p w14:paraId="78926DA1" w14:textId="77777777" w:rsidR="00990630" w:rsidRDefault="00990630" w:rsidP="00161ADA">
      <w:pPr>
        <w:rPr>
          <w:rFonts w:eastAsiaTheme="minorEastAsia"/>
        </w:rPr>
      </w:pPr>
    </w:p>
    <w:p w14:paraId="11284065" w14:textId="77777777" w:rsidR="00990630" w:rsidRDefault="00990630" w:rsidP="00161ADA">
      <w:pPr>
        <w:rPr>
          <w:rFonts w:eastAsiaTheme="minorEastAsia"/>
        </w:rPr>
      </w:pPr>
    </w:p>
    <w:p w14:paraId="07DC49A1" w14:textId="77777777" w:rsidR="00990630" w:rsidRDefault="00990630" w:rsidP="00161ADA">
      <w:pPr>
        <w:rPr>
          <w:rFonts w:eastAsiaTheme="minorEastAsia"/>
        </w:rPr>
      </w:pPr>
    </w:p>
    <w:p w14:paraId="35A4978C" w14:textId="77777777" w:rsidR="00990630" w:rsidRDefault="00990630" w:rsidP="00161ADA">
      <w:pPr>
        <w:rPr>
          <w:rFonts w:eastAsiaTheme="minorEastAsia"/>
        </w:rPr>
      </w:pPr>
    </w:p>
    <w:p w14:paraId="45AAE2B1" w14:textId="77777777" w:rsidR="00990630" w:rsidRDefault="00990630" w:rsidP="00161ADA">
      <w:pPr>
        <w:rPr>
          <w:rFonts w:eastAsiaTheme="minorEastAsia"/>
        </w:rPr>
      </w:pPr>
    </w:p>
    <w:p w14:paraId="4B54E0DC" w14:textId="77777777" w:rsidR="00990630" w:rsidRDefault="00990630" w:rsidP="00161ADA">
      <w:pPr>
        <w:rPr>
          <w:rFonts w:eastAsiaTheme="minorEastAsia"/>
        </w:rPr>
      </w:pPr>
    </w:p>
    <w:p w14:paraId="3959DAAC" w14:textId="27F7B99E" w:rsidR="00990630" w:rsidRP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2n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n+1</m:t>
                </m:r>
              </m:den>
            </m:f>
          </m:e>
        </m:rad>
      </m:oMath>
    </w:p>
    <w:p w14:paraId="68B4853A" w14:textId="5CDC3AC3" w:rsidR="00990630" w:rsidRDefault="00990630" w:rsidP="00161ADA">
      <w:pPr>
        <w:rPr>
          <w:rFonts w:eastAsiaTheme="minorEastAsia"/>
        </w:rPr>
      </w:pPr>
    </w:p>
    <w:p w14:paraId="71245E5D" w14:textId="77777777" w:rsidR="00990630" w:rsidRDefault="00990630" w:rsidP="00161ADA">
      <w:pPr>
        <w:rPr>
          <w:rFonts w:eastAsiaTheme="minorEastAsia"/>
        </w:rPr>
      </w:pPr>
    </w:p>
    <w:p w14:paraId="40198E52" w14:textId="77777777" w:rsidR="00990630" w:rsidRDefault="00990630" w:rsidP="00161ADA">
      <w:pPr>
        <w:rPr>
          <w:rFonts w:eastAsiaTheme="minorEastAsia"/>
        </w:rPr>
      </w:pPr>
    </w:p>
    <w:p w14:paraId="4F096D92" w14:textId="77777777" w:rsidR="00990630" w:rsidRDefault="00990630" w:rsidP="00161ADA">
      <w:pPr>
        <w:rPr>
          <w:rFonts w:eastAsiaTheme="minorEastAsia"/>
        </w:rPr>
      </w:pPr>
    </w:p>
    <w:p w14:paraId="74A99785" w14:textId="77777777" w:rsidR="00990630" w:rsidRDefault="00990630" w:rsidP="00161ADA">
      <w:pPr>
        <w:rPr>
          <w:rFonts w:eastAsiaTheme="minorEastAsia"/>
        </w:rPr>
      </w:pPr>
    </w:p>
    <w:p w14:paraId="4F756BFE" w14:textId="77777777" w:rsidR="00990630" w:rsidRDefault="00990630" w:rsidP="00161ADA">
      <w:pPr>
        <w:rPr>
          <w:rFonts w:eastAsiaTheme="minorEastAsia"/>
        </w:rPr>
      </w:pPr>
    </w:p>
    <w:p w14:paraId="73BE4C3B" w14:textId="77777777" w:rsidR="00990630" w:rsidRDefault="00990630" w:rsidP="00161ADA">
      <w:pPr>
        <w:rPr>
          <w:rFonts w:eastAsiaTheme="minorEastAsia"/>
        </w:rPr>
      </w:pPr>
    </w:p>
    <w:p w14:paraId="2DB973B4" w14:textId="723BB79C" w:rsid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>Explain the Sandwich Theorem for Sequences</w:t>
      </w:r>
    </w:p>
    <w:p w14:paraId="2E0D4D43" w14:textId="4F59DDC7" w:rsidR="00990630" w:rsidRDefault="0099063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69FAE5B" w14:textId="0B0AAAAF" w:rsidR="00D84DD0" w:rsidRDefault="00D84DD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and where the sequence converge to: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14:paraId="2753A40E" w14:textId="77777777" w:rsidR="00D84DD0" w:rsidRDefault="00D84DD0" w:rsidP="00161ADA">
      <w:pPr>
        <w:rPr>
          <w:rFonts w:eastAsiaTheme="minorEastAsia"/>
        </w:rPr>
      </w:pPr>
    </w:p>
    <w:p w14:paraId="20FD00CC" w14:textId="77777777" w:rsidR="00D84DD0" w:rsidRDefault="00D84DD0" w:rsidP="00161ADA">
      <w:pPr>
        <w:rPr>
          <w:rFonts w:eastAsiaTheme="minorEastAsia"/>
        </w:rPr>
      </w:pPr>
    </w:p>
    <w:p w14:paraId="17A9E70D" w14:textId="77777777" w:rsidR="00D84DD0" w:rsidRDefault="00D84DD0" w:rsidP="00161ADA">
      <w:pPr>
        <w:rPr>
          <w:rFonts w:eastAsiaTheme="minorEastAsia"/>
        </w:rPr>
      </w:pPr>
    </w:p>
    <w:p w14:paraId="7C8B5A33" w14:textId="77777777" w:rsidR="00D84DD0" w:rsidRDefault="00D84DD0" w:rsidP="00161ADA">
      <w:pPr>
        <w:rPr>
          <w:rFonts w:eastAsiaTheme="minorEastAsia"/>
        </w:rPr>
      </w:pPr>
    </w:p>
    <w:p w14:paraId="528019D1" w14:textId="77777777" w:rsidR="00D84DD0" w:rsidRDefault="00D84DD0" w:rsidP="00161ADA">
      <w:pPr>
        <w:rPr>
          <w:rFonts w:eastAsiaTheme="minorEastAsia"/>
        </w:rPr>
      </w:pPr>
    </w:p>
    <w:p w14:paraId="0C1E68A8" w14:textId="77777777" w:rsidR="00D84DD0" w:rsidRDefault="00D84DD0" w:rsidP="00161ADA">
      <w:pPr>
        <w:rPr>
          <w:rFonts w:eastAsiaTheme="minorEastAsia"/>
        </w:rPr>
      </w:pPr>
    </w:p>
    <w:p w14:paraId="29200E7E" w14:textId="77777777" w:rsidR="00D84DD0" w:rsidRPr="00D84DD0" w:rsidRDefault="00D84DD0" w:rsidP="00161ADA">
      <w:pPr>
        <w:rPr>
          <w:rFonts w:eastAsiaTheme="minorEastAsia"/>
        </w:rPr>
      </w:pPr>
    </w:p>
    <w:p w14:paraId="45D34F5D" w14:textId="77777777" w:rsidR="00D84DD0" w:rsidRDefault="00D84DD0" w:rsidP="00161ADA">
      <w:pPr>
        <w:rPr>
          <w:rFonts w:eastAsiaTheme="minorEastAsia"/>
        </w:rPr>
      </w:pPr>
    </w:p>
    <w:p w14:paraId="3298BBCF" w14:textId="77777777" w:rsidR="00D84DD0" w:rsidRDefault="00D84DD0" w:rsidP="00161ADA">
      <w:pPr>
        <w:rPr>
          <w:rFonts w:eastAsiaTheme="minorEastAsia"/>
        </w:rPr>
      </w:pPr>
    </w:p>
    <w:p w14:paraId="459DFE59" w14:textId="56987A4D" w:rsidR="00990630" w:rsidRDefault="00990630" w:rsidP="00161ADA">
      <w:pPr>
        <w:rPr>
          <w:rFonts w:eastAsiaTheme="minorEastAsia"/>
        </w:rPr>
      </w:pPr>
      <w:r>
        <w:rPr>
          <w:rFonts w:eastAsiaTheme="minorEastAsia"/>
        </w:rPr>
        <w:t>State the Continuous Function Theorem for Sequences</w:t>
      </w:r>
    </w:p>
    <w:p w14:paraId="0CAA225D" w14:textId="77777777" w:rsidR="00D84DD0" w:rsidRDefault="00D84DD0" w:rsidP="00161ADA">
      <w:pPr>
        <w:rPr>
          <w:rFonts w:eastAsiaTheme="minorEastAsia"/>
        </w:rPr>
      </w:pPr>
    </w:p>
    <w:p w14:paraId="54C40C91" w14:textId="77777777" w:rsidR="00D84DD0" w:rsidRDefault="00D84DD0" w:rsidP="00161ADA">
      <w:pPr>
        <w:rPr>
          <w:rFonts w:eastAsiaTheme="minorEastAsia"/>
        </w:rPr>
      </w:pPr>
    </w:p>
    <w:p w14:paraId="5B659C1A" w14:textId="77777777" w:rsidR="00D84DD0" w:rsidRDefault="00D84DD0" w:rsidP="00161ADA">
      <w:pPr>
        <w:rPr>
          <w:rFonts w:eastAsiaTheme="minorEastAsia"/>
        </w:rPr>
      </w:pPr>
    </w:p>
    <w:p w14:paraId="187D63F1" w14:textId="77777777" w:rsidR="00D84DD0" w:rsidRDefault="00D84DD0" w:rsidP="00161ADA">
      <w:pPr>
        <w:rPr>
          <w:rFonts w:eastAsiaTheme="minorEastAsia"/>
        </w:rPr>
      </w:pPr>
    </w:p>
    <w:p w14:paraId="6578F948" w14:textId="77777777" w:rsidR="00D84DD0" w:rsidRDefault="00D84DD0" w:rsidP="00161ADA">
      <w:pPr>
        <w:rPr>
          <w:rFonts w:eastAsiaTheme="minorEastAsia"/>
        </w:rPr>
      </w:pPr>
    </w:p>
    <w:p w14:paraId="3935F004" w14:textId="77777777" w:rsidR="00D84DD0" w:rsidRDefault="00D84DD0" w:rsidP="00161ADA">
      <w:pPr>
        <w:rPr>
          <w:rFonts w:eastAsiaTheme="minorEastAsia"/>
        </w:rPr>
      </w:pPr>
    </w:p>
    <w:p w14:paraId="38716A21" w14:textId="0E454E56" w:rsidR="00D84DD0" w:rsidRPr="00D84DD0" w:rsidRDefault="00D84DD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and where the sequence converge to: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n+1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</m:t>
                </m:r>
              </m:den>
            </m:f>
          </m:e>
        </m:rad>
      </m:oMath>
    </w:p>
    <w:p w14:paraId="0960B9E0" w14:textId="53056601" w:rsidR="00D84DD0" w:rsidRDefault="00D84DD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082FCD0" w14:textId="761B77DE" w:rsidR="00D84DD0" w:rsidRDefault="00D84DD0" w:rsidP="00161ADA">
      <w:pPr>
        <w:rPr>
          <w:rFonts w:eastAsiaTheme="minorEastAsia"/>
        </w:rPr>
      </w:pPr>
      <w:r>
        <w:rPr>
          <w:rFonts w:eastAsiaTheme="minorEastAsia"/>
        </w:rPr>
        <w:t>Explain the theorem that connects functions to sequences:</w:t>
      </w:r>
    </w:p>
    <w:p w14:paraId="21D37EB9" w14:textId="77777777" w:rsidR="00D84DD0" w:rsidRDefault="00D84DD0" w:rsidP="00161ADA">
      <w:pPr>
        <w:rPr>
          <w:rFonts w:eastAsiaTheme="minorEastAsia"/>
        </w:rPr>
      </w:pPr>
    </w:p>
    <w:p w14:paraId="322DE47E" w14:textId="77777777" w:rsidR="00D84DD0" w:rsidRDefault="00D84DD0" w:rsidP="00161ADA">
      <w:pPr>
        <w:rPr>
          <w:rFonts w:eastAsiaTheme="minorEastAsia"/>
        </w:rPr>
      </w:pPr>
    </w:p>
    <w:p w14:paraId="0BDB0D77" w14:textId="77777777" w:rsidR="00D84DD0" w:rsidRDefault="00D84DD0" w:rsidP="00161ADA">
      <w:pPr>
        <w:rPr>
          <w:rFonts w:eastAsiaTheme="minorEastAsia"/>
        </w:rPr>
      </w:pPr>
    </w:p>
    <w:p w14:paraId="382AECBF" w14:textId="77777777" w:rsidR="00D84DD0" w:rsidRDefault="00D84DD0" w:rsidP="00161ADA">
      <w:pPr>
        <w:rPr>
          <w:rFonts w:eastAsiaTheme="minorEastAsia"/>
        </w:rPr>
      </w:pPr>
    </w:p>
    <w:p w14:paraId="7CB5DEA3" w14:textId="77777777" w:rsidR="00D84DD0" w:rsidRDefault="00D84DD0" w:rsidP="00161ADA">
      <w:pPr>
        <w:rPr>
          <w:rFonts w:eastAsiaTheme="minorEastAsia"/>
        </w:rPr>
      </w:pPr>
    </w:p>
    <w:p w14:paraId="597D6BA2" w14:textId="77777777" w:rsidR="00D84DD0" w:rsidRDefault="00D84DD0" w:rsidP="00161ADA">
      <w:pPr>
        <w:rPr>
          <w:rFonts w:eastAsiaTheme="minorEastAsia"/>
        </w:rPr>
      </w:pPr>
    </w:p>
    <w:p w14:paraId="2A54E10D" w14:textId="77777777" w:rsidR="00D84DD0" w:rsidRDefault="00D84DD0" w:rsidP="00161ADA">
      <w:pPr>
        <w:rPr>
          <w:rFonts w:eastAsiaTheme="minorEastAsia"/>
        </w:rPr>
      </w:pPr>
    </w:p>
    <w:p w14:paraId="67C2C886" w14:textId="06533B81" w:rsidR="00D84DD0" w:rsidRDefault="00D84DD0" w:rsidP="00161ADA">
      <w:pPr>
        <w:rPr>
          <w:rFonts w:eastAsiaTheme="minorEastAsia"/>
        </w:rPr>
      </w:pPr>
      <w:r>
        <w:rPr>
          <w:rFonts w:eastAsiaTheme="minorEastAsia"/>
        </w:rPr>
        <w:t>What is the cool result of this theorem?</w:t>
      </w:r>
    </w:p>
    <w:p w14:paraId="244B47FF" w14:textId="77777777" w:rsidR="00D84DD0" w:rsidRDefault="00D84DD0" w:rsidP="00161ADA">
      <w:pPr>
        <w:rPr>
          <w:rFonts w:eastAsiaTheme="minorEastAsia"/>
        </w:rPr>
      </w:pPr>
    </w:p>
    <w:p w14:paraId="1ADF9C86" w14:textId="77777777" w:rsidR="00D84DD0" w:rsidRDefault="00D84DD0" w:rsidP="00161ADA">
      <w:pPr>
        <w:rPr>
          <w:rFonts w:eastAsiaTheme="minorEastAsia"/>
        </w:rPr>
      </w:pPr>
    </w:p>
    <w:p w14:paraId="689F663C" w14:textId="77777777" w:rsidR="00D84DD0" w:rsidRDefault="00D84DD0" w:rsidP="00161ADA">
      <w:pPr>
        <w:rPr>
          <w:rFonts w:eastAsiaTheme="minorEastAsia"/>
        </w:rPr>
      </w:pPr>
    </w:p>
    <w:p w14:paraId="1FAC9648" w14:textId="77777777" w:rsidR="00D84DD0" w:rsidRDefault="00D84DD0" w:rsidP="00161ADA">
      <w:pPr>
        <w:rPr>
          <w:rFonts w:eastAsiaTheme="minorEastAsia"/>
        </w:rPr>
      </w:pPr>
    </w:p>
    <w:p w14:paraId="269D17EF" w14:textId="77777777" w:rsidR="00D84DD0" w:rsidRDefault="00D84DD0" w:rsidP="00161ADA">
      <w:pPr>
        <w:rPr>
          <w:rFonts w:eastAsiaTheme="minorEastAsia"/>
        </w:rPr>
      </w:pPr>
    </w:p>
    <w:p w14:paraId="26430062" w14:textId="7F26ED0E" w:rsidR="00D84DD0" w:rsidRDefault="00D84DD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Explain why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n→∞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=0</m:t>
        </m:r>
      </m:oMath>
    </w:p>
    <w:p w14:paraId="4E6DE852" w14:textId="11B39F91" w:rsidR="00D84DD0" w:rsidRDefault="00D84DD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FD2DC8" w14:textId="0702829B" w:rsidR="00D84DD0" w:rsidRPr="00D84DD0" w:rsidRDefault="00D84DD0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and where the sequence converge to: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4n+1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</w:p>
    <w:sectPr w:rsidR="00D84DD0" w:rsidRPr="00D84DD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74C2" w14:textId="77777777" w:rsidR="0086295F" w:rsidRDefault="0086295F" w:rsidP="002B1E9C">
      <w:pPr>
        <w:spacing w:after="0" w:line="240" w:lineRule="auto"/>
      </w:pPr>
      <w:r>
        <w:separator/>
      </w:r>
    </w:p>
  </w:endnote>
  <w:endnote w:type="continuationSeparator" w:id="0">
    <w:p w14:paraId="1EDD47A1" w14:textId="77777777" w:rsidR="0086295F" w:rsidRDefault="0086295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37FDE" w14:textId="77777777" w:rsidR="0086295F" w:rsidRDefault="0086295F" w:rsidP="002B1E9C">
      <w:pPr>
        <w:spacing w:after="0" w:line="240" w:lineRule="auto"/>
      </w:pPr>
      <w:r>
        <w:separator/>
      </w:r>
    </w:p>
  </w:footnote>
  <w:footnote w:type="continuationSeparator" w:id="0">
    <w:p w14:paraId="2FCD0E18" w14:textId="77777777" w:rsidR="0086295F" w:rsidRDefault="0086295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C9"/>
    <w:rsid w:val="00495810"/>
    <w:rsid w:val="004B3E2F"/>
    <w:rsid w:val="004C106B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295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84DD0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17B7B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Introduction to Convergence of Sequences</dc:title>
  <dc:subject/>
  <dc:creator>jenniferanne.hill@gmail.com</dc:creator>
  <cp:keywords/>
  <dc:description/>
  <cp:lastModifiedBy>Hill, Jen</cp:lastModifiedBy>
  <cp:revision>3</cp:revision>
  <cp:lastPrinted>2024-08-28T19:25:00Z</cp:lastPrinted>
  <dcterms:created xsi:type="dcterms:W3CDTF">2024-08-28T19:41:00Z</dcterms:created>
  <dcterms:modified xsi:type="dcterms:W3CDTF">2024-09-07T18:25:00Z</dcterms:modified>
  <dc:language>en-US</dc:language>
</cp:coreProperties>
</file>